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8D1065">
        <w:rPr>
          <w:rFonts w:asciiTheme="minorHAnsi" w:hAnsiTheme="minorHAnsi" w:cstheme="minorHAnsi"/>
          <w:sz w:val="22"/>
        </w:rPr>
        <w:t xml:space="preserve">Nr </w:t>
      </w:r>
      <w:r w:rsidR="008D1065"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8D1065">
        <w:rPr>
          <w:rFonts w:asciiTheme="minorHAnsi" w:hAnsiTheme="minorHAnsi" w:cstheme="minorHAnsi"/>
          <w:sz w:val="22"/>
        </w:rPr>
        <w:instrText xml:space="preserve"> FORMTEXT </w:instrText>
      </w:r>
      <w:r w:rsidR="008D1065">
        <w:rPr>
          <w:rFonts w:asciiTheme="minorHAnsi" w:hAnsiTheme="minorHAnsi" w:cstheme="minorHAnsi"/>
          <w:sz w:val="22"/>
        </w:rPr>
      </w:r>
      <w:r w:rsidR="008D1065">
        <w:rPr>
          <w:rFonts w:asciiTheme="minorHAnsi" w:hAnsiTheme="minorHAnsi" w:cstheme="minorHAnsi"/>
          <w:sz w:val="22"/>
        </w:rPr>
        <w:fldChar w:fldCharType="separate"/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Pr="008D1065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Toc286402025"/>
      <w:r w:rsidRPr="008D1065">
        <w:rPr>
          <w:rFonts w:asciiTheme="minorHAnsi" w:hAnsiTheme="minorHAnsi" w:cstheme="minorHAnsi"/>
          <w:b/>
          <w:sz w:val="24"/>
          <w:szCs w:val="24"/>
        </w:rPr>
        <w:t xml:space="preserve">POSTANOWIENIE Nr </w:t>
      </w:r>
      <w:bookmarkEnd w:id="2"/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3" w:name="Tekst9"/>
      <w:r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</w:p>
    <w:p w:rsidR="008D1065" w:rsidRPr="008D1065" w:rsidRDefault="008D1065" w:rsidP="008D106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Toc286402026"/>
      <w:r w:rsidRPr="008D1065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99050152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  <w:rFonts w:eastAsiaTheme="minorHAnsi"/>
            </w:rPr>
            <w:t>Kliknij tutaj, aby wprowadzić datę.</w:t>
          </w:r>
        </w:sdtContent>
      </w:sdt>
      <w:r w:rsidRPr="008D1065">
        <w:rPr>
          <w:rFonts w:asciiTheme="minorHAnsi" w:hAnsiTheme="minorHAnsi" w:cstheme="minorHAnsi"/>
          <w:b/>
          <w:sz w:val="24"/>
          <w:szCs w:val="24"/>
        </w:rPr>
        <w:t> r.</w:t>
      </w:r>
      <w:bookmarkEnd w:id="4"/>
    </w:p>
    <w:p w:rsidR="008D1065" w:rsidRPr="008D1065" w:rsidRDefault="008D1065" w:rsidP="008D106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Toc286402027"/>
      <w:r w:rsidRPr="008D1065">
        <w:rPr>
          <w:rFonts w:asciiTheme="minorHAnsi" w:hAnsiTheme="minorHAnsi" w:cstheme="minorHAnsi"/>
          <w:b/>
          <w:sz w:val="24"/>
          <w:szCs w:val="24"/>
        </w:rPr>
        <w:t>w sprawie zawieszenia zwykłego postępowania sprawdzającego</w:t>
      </w:r>
      <w:bookmarkEnd w:id="5"/>
    </w:p>
    <w:p w:rsidR="008D1065" w:rsidRPr="008D1065" w:rsidRDefault="008D1065" w:rsidP="008D1065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8D1065">
        <w:rPr>
          <w:rFonts w:asciiTheme="minorHAnsi" w:hAnsiTheme="minorHAnsi" w:cstheme="minorHAnsi"/>
          <w:sz w:val="22"/>
          <w:szCs w:val="22"/>
        </w:rPr>
        <w:t xml:space="preserve">Na podstawie art. 27 ust. 1 pkt </w:t>
      </w:r>
      <w:sdt>
        <w:sdtPr>
          <w:rPr>
            <w:rFonts w:asciiTheme="minorHAnsi" w:hAnsiTheme="minorHAnsi" w:cstheme="minorHAnsi"/>
            <w:sz w:val="22"/>
            <w:szCs w:val="22"/>
          </w:rPr>
          <w:id w:val="122052812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Pr="008050C8">
            <w:rPr>
              <w:rStyle w:val="Tekstzastpczy"/>
            </w:rPr>
            <w:t>Wybierz element.</w:t>
          </w:r>
        </w:sdtContent>
      </w:sdt>
      <w:r w:rsidRPr="008D1065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informacji niejawnych (Dz. U. z 2010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8D1065">
        <w:rPr>
          <w:rFonts w:asciiTheme="minorHAnsi" w:hAnsiTheme="minorHAnsi" w:cstheme="minorHAnsi"/>
          <w:sz w:val="22"/>
          <w:szCs w:val="22"/>
        </w:rPr>
        <w:t xml:space="preserve">r 182, poz. 1228) </w:t>
      </w:r>
      <w:r w:rsidRPr="008D1065">
        <w:rPr>
          <w:rFonts w:asciiTheme="minorHAnsi" w:hAnsiTheme="minorHAnsi" w:cstheme="minorHAnsi"/>
          <w:b/>
          <w:sz w:val="22"/>
          <w:szCs w:val="22"/>
        </w:rPr>
        <w:t>postanawiam zawiesić zwykłe postępowanie sprawdzające</w:t>
      </w:r>
      <w:r w:rsidRPr="008D1065">
        <w:rPr>
          <w:rFonts w:asciiTheme="minorHAnsi" w:hAnsiTheme="minorHAnsi" w:cstheme="minorHAnsi"/>
          <w:sz w:val="22"/>
          <w:szCs w:val="22"/>
        </w:rPr>
        <w:t xml:space="preserve"> prowadzone w stosunku do</w:t>
      </w:r>
    </w:p>
    <w:p w:rsidR="008D1065" w:rsidRPr="008D1065" w:rsidRDefault="008D1065" w:rsidP="008D1065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6" w:name="Tekst10"/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6"/>
      <w:r>
        <w:rPr>
          <w:rFonts w:asciiTheme="minorHAnsi" w:hAnsiTheme="minorHAnsi" w:cstheme="minorHAnsi"/>
          <w:sz w:val="22"/>
          <w:szCs w:val="22"/>
          <w:lang w:val="pl-PL"/>
        </w:rPr>
        <w:t xml:space="preserve">, ur.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972939774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</w:p>
    <w:p w:rsidR="008D1065" w:rsidRPr="008D1065" w:rsidRDefault="008D1065" w:rsidP="008D1065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pStyle w:val="Nagwek2"/>
        <w:rPr>
          <w:rFonts w:asciiTheme="minorHAnsi" w:hAnsiTheme="minorHAnsi" w:cstheme="minorHAnsi"/>
          <w:i/>
          <w:szCs w:val="24"/>
        </w:rPr>
      </w:pPr>
      <w:r w:rsidRPr="008D1065">
        <w:rPr>
          <w:rFonts w:asciiTheme="minorHAnsi" w:hAnsiTheme="minorHAnsi" w:cstheme="minorHAnsi"/>
          <w:i/>
          <w:szCs w:val="24"/>
        </w:rPr>
        <w:t>Uzasadnienie:</w:t>
      </w:r>
    </w:p>
    <w:p w:rsidR="008D1065" w:rsidRPr="008D1065" w:rsidRDefault="008D1065" w:rsidP="008D1065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8D1065">
        <w:rPr>
          <w:rFonts w:asciiTheme="minorHAnsi" w:hAnsiTheme="minorHAnsi" w:cstheme="minorHAnsi"/>
          <w:sz w:val="22"/>
          <w:szCs w:val="22"/>
        </w:rPr>
        <w:t>Na polecenie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7" w:name="Tekst11"/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7"/>
      <w:r w:rsidRPr="008D1065">
        <w:rPr>
          <w:rFonts w:asciiTheme="minorHAnsi" w:hAnsiTheme="minorHAnsi" w:cstheme="minorHAnsi"/>
          <w:sz w:val="22"/>
          <w:szCs w:val="22"/>
        </w:rPr>
        <w:t xml:space="preserve"> zawarte w piśmie Nr 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8" w:name="Tekst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D1065">
        <w:rPr>
          <w:rFonts w:asciiTheme="minorHAnsi" w:hAnsiTheme="minorHAnsi" w:cstheme="minorHAnsi"/>
          <w:sz w:val="22"/>
          <w:szCs w:val="22"/>
        </w:rPr>
        <w:t xml:space="preserve">z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773581508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8D1065">
        <w:rPr>
          <w:rFonts w:asciiTheme="minorHAnsi" w:hAnsiTheme="minorHAnsi" w:cstheme="minorHAnsi"/>
          <w:sz w:val="22"/>
          <w:szCs w:val="22"/>
        </w:rPr>
        <w:t xml:space="preserve"> r., </w:t>
      </w: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D1065">
        <w:rPr>
          <w:rFonts w:asciiTheme="minorHAnsi" w:hAnsiTheme="minorHAnsi" w:cstheme="minorHAnsi"/>
          <w:sz w:val="22"/>
          <w:szCs w:val="22"/>
        </w:rPr>
        <w:t xml:space="preserve">dniu </w:t>
      </w:r>
      <w:sdt>
        <w:sdtPr>
          <w:rPr>
            <w:rFonts w:asciiTheme="minorHAnsi" w:hAnsiTheme="minorHAnsi" w:cstheme="minorHAnsi"/>
            <w:sz w:val="22"/>
            <w:szCs w:val="22"/>
          </w:rPr>
          <w:id w:val="1353001032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8D1065">
        <w:rPr>
          <w:rFonts w:asciiTheme="minorHAnsi" w:hAnsiTheme="minorHAnsi" w:cstheme="minorHAnsi"/>
          <w:sz w:val="22"/>
          <w:szCs w:val="22"/>
        </w:rPr>
        <w:t xml:space="preserve"> r. zostało wszczęte przez Pełnomocnika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8D1065">
        <w:rPr>
          <w:rFonts w:asciiTheme="minorHAnsi" w:hAnsiTheme="minorHAnsi" w:cstheme="minorHAnsi"/>
          <w:sz w:val="22"/>
          <w:szCs w:val="22"/>
        </w:rPr>
        <w:t xml:space="preserve"> ds. ochrony informacji niejawnych, zwykłe postępowanie sprawdzające wobec</w:t>
      </w:r>
      <w:r w:rsidR="001821E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482666319"/>
          <w:placeholder>
            <w:docPart w:val="DefaultPlaceholder_1082065159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Content>
          <w:r w:rsidR="001821E0" w:rsidRPr="008050C8">
            <w:rPr>
              <w:rStyle w:val="Tekstzastpczy"/>
            </w:rPr>
            <w:t>Wybierz element.</w:t>
          </w:r>
        </w:sdtContent>
      </w:sdt>
      <w:r w:rsidRPr="008D10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0" w:name="Tekst1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8D1065">
        <w:rPr>
          <w:rFonts w:asciiTheme="minorHAnsi" w:hAnsiTheme="minorHAnsi" w:cstheme="minorHAnsi"/>
          <w:sz w:val="22"/>
          <w:szCs w:val="22"/>
        </w:rPr>
        <w:t xml:space="preserve">, w związku z zamiarem wyznaczenia tej osoby na stanowisko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1" w:name="Tekst1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8D1065">
        <w:rPr>
          <w:rFonts w:asciiTheme="minorHAnsi" w:hAnsiTheme="minorHAnsi" w:cstheme="minorHAnsi"/>
          <w:sz w:val="22"/>
          <w:szCs w:val="22"/>
        </w:rPr>
        <w:t>, z którym wiąże się do</w:t>
      </w:r>
      <w:r>
        <w:rPr>
          <w:rFonts w:asciiTheme="minorHAnsi" w:hAnsiTheme="minorHAnsi" w:cstheme="minorHAnsi"/>
          <w:sz w:val="22"/>
          <w:szCs w:val="22"/>
        </w:rPr>
        <w:t>stęp do informacji niejawnych o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D1065">
        <w:rPr>
          <w:rFonts w:asciiTheme="minorHAnsi" w:hAnsiTheme="minorHAnsi" w:cstheme="minorHAnsi"/>
          <w:sz w:val="22"/>
          <w:szCs w:val="22"/>
        </w:rPr>
        <w:t>klauzuli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D1065">
        <w:rPr>
          <w:rFonts w:asciiTheme="minorHAnsi" w:hAnsiTheme="minorHAnsi" w:cstheme="minorHAnsi"/>
          <w:b/>
          <w:sz w:val="22"/>
          <w:szCs w:val="22"/>
          <w:lang w:val="pl-PL"/>
        </w:rPr>
        <w:t>„poufne”</w:t>
      </w:r>
      <w:r w:rsidRPr="008D1065">
        <w:rPr>
          <w:rFonts w:asciiTheme="minorHAnsi" w:hAnsiTheme="minorHAnsi" w:cstheme="minorHAnsi"/>
          <w:sz w:val="22"/>
          <w:szCs w:val="22"/>
        </w:rPr>
        <w:t>.</w:t>
      </w:r>
    </w:p>
    <w:p w:rsidR="008D1065" w:rsidRPr="008D1065" w:rsidRDefault="008D1065" w:rsidP="008D1065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1065">
        <w:rPr>
          <w:rFonts w:asciiTheme="minorHAnsi" w:hAnsiTheme="minorHAnsi" w:cstheme="minorHAnsi"/>
          <w:sz w:val="22"/>
          <w:szCs w:val="22"/>
        </w:rPr>
        <w:t xml:space="preserve">W piśmie Nr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2" w:name="Tekst1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8D1065">
        <w:rPr>
          <w:rFonts w:asciiTheme="minorHAnsi" w:hAnsiTheme="minorHAnsi" w:cstheme="minorHAnsi"/>
          <w:sz w:val="22"/>
          <w:szCs w:val="22"/>
        </w:rPr>
        <w:t xml:space="preserve"> z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738552202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8D1065">
        <w:rPr>
          <w:rFonts w:asciiTheme="minorHAnsi" w:hAnsiTheme="minorHAnsi" w:cstheme="minorHAnsi"/>
          <w:sz w:val="22"/>
          <w:szCs w:val="22"/>
        </w:rPr>
        <w:t xml:space="preserve"> r., Pełnomocnik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3" w:name="Tekst1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8D1065">
        <w:rPr>
          <w:rFonts w:asciiTheme="minorHAnsi" w:hAnsiTheme="minorHAnsi" w:cstheme="minorHAnsi"/>
          <w:sz w:val="22"/>
          <w:szCs w:val="22"/>
        </w:rPr>
        <w:t xml:space="preserve"> ds. ochrony informacji niejawnych został zawiadomiony o tym, że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4" w:name="Teks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8D1065" w:rsidRPr="008D1065" w:rsidRDefault="008D1065" w:rsidP="008D1065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1065">
        <w:rPr>
          <w:rFonts w:asciiTheme="minorHAnsi" w:hAnsiTheme="minorHAnsi" w:cstheme="minorHAnsi"/>
          <w:sz w:val="22"/>
          <w:szCs w:val="22"/>
        </w:rPr>
        <w:t>W świetle art. 27 ust. 1 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14562711"/>
          <w:placeholder>
            <w:docPart w:val="3E10D1DEBF5E4939835499D0A7349E3E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Pr="008050C8">
            <w:rPr>
              <w:rStyle w:val="Tekstzastpczy"/>
            </w:rPr>
            <w:t>Wybierz element.</w:t>
          </w:r>
        </w:sdtContent>
      </w:sdt>
      <w:r w:rsidRPr="008D1065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informacji niejawnych, okoliczność powyższa uzasadnia zawieszen</w:t>
      </w:r>
      <w:r>
        <w:rPr>
          <w:rFonts w:asciiTheme="minorHAnsi" w:hAnsiTheme="minorHAnsi" w:cstheme="minorHAnsi"/>
          <w:sz w:val="22"/>
          <w:szCs w:val="22"/>
        </w:rPr>
        <w:t>ie postępowania sprawdzającego.</w:t>
      </w:r>
    </w:p>
    <w:p w:rsidR="008D1065" w:rsidRPr="008D1065" w:rsidRDefault="008D1065" w:rsidP="008D1065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8D1065">
        <w:rPr>
          <w:rFonts w:asciiTheme="minorHAnsi" w:hAnsiTheme="minorHAnsi" w:cstheme="minorHAnsi"/>
          <w:sz w:val="22"/>
          <w:szCs w:val="22"/>
        </w:rPr>
        <w:t>Biorąc powyższe pod uwagę, postanowiono jak na wstępie.</w:t>
      </w:r>
    </w:p>
    <w:p w:rsidR="008D1065" w:rsidRDefault="008D1065" w:rsidP="008D10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1E3E" w:rsidRPr="008D1065" w:rsidRDefault="004C1E3E" w:rsidP="008D10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D1065" w:rsidRPr="008D1065" w:rsidRDefault="008D1065" w:rsidP="008D10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D1065" w:rsidRPr="008D1065" w:rsidRDefault="008D1065" w:rsidP="008D1065">
      <w:pPr>
        <w:pStyle w:val="Tekstpodstawowywcity2"/>
        <w:spacing w:after="0"/>
        <w:ind w:firstLine="4694"/>
        <w:rPr>
          <w:rFonts w:asciiTheme="minorHAnsi" w:hAnsiTheme="minorHAnsi" w:cstheme="minorHAnsi"/>
          <w:sz w:val="16"/>
        </w:rPr>
      </w:pPr>
      <w:r w:rsidRPr="008D1065">
        <w:rPr>
          <w:rFonts w:asciiTheme="minorHAnsi" w:hAnsiTheme="minorHAnsi" w:cstheme="minorHAnsi"/>
          <w:sz w:val="16"/>
        </w:rPr>
        <w:t>_____________</w:t>
      </w:r>
      <w:r>
        <w:rPr>
          <w:rFonts w:asciiTheme="minorHAnsi" w:hAnsiTheme="minorHAnsi" w:cstheme="minorHAnsi"/>
          <w:sz w:val="16"/>
        </w:rPr>
        <w:t>______________________</w:t>
      </w:r>
      <w:r w:rsidRPr="008D1065">
        <w:rPr>
          <w:rFonts w:asciiTheme="minorHAnsi" w:hAnsiTheme="minorHAnsi" w:cstheme="minorHAnsi"/>
          <w:sz w:val="16"/>
        </w:rPr>
        <w:t>_</w:t>
      </w:r>
    </w:p>
    <w:p w:rsidR="008D1065" w:rsidRPr="008D1065" w:rsidRDefault="008D1065" w:rsidP="008D1065">
      <w:pPr>
        <w:pStyle w:val="Tekstpodstawowywcity2"/>
        <w:spacing w:after="0"/>
        <w:ind w:left="5387" w:firstLine="0"/>
        <w:rPr>
          <w:rFonts w:asciiTheme="minorHAnsi" w:hAnsiTheme="minorHAnsi" w:cstheme="minorHAnsi"/>
          <w:sz w:val="20"/>
          <w:u w:val="single"/>
        </w:rPr>
      </w:pPr>
      <w:r w:rsidRPr="008D1065">
        <w:rPr>
          <w:rFonts w:asciiTheme="minorHAnsi" w:hAnsiTheme="minorHAnsi" w:cstheme="minorHAnsi"/>
          <w:i/>
          <w:sz w:val="16"/>
        </w:rPr>
        <w:t>(pieczęć i podpis pełnomocnika ochrony)</w:t>
      </w:r>
    </w:p>
    <w:p w:rsidR="008D1065" w:rsidRPr="008D1065" w:rsidRDefault="008D1065" w:rsidP="008D1065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pStyle w:val="Legenda"/>
        <w:spacing w:before="0"/>
        <w:jc w:val="both"/>
        <w:rPr>
          <w:rFonts w:asciiTheme="minorHAnsi" w:hAnsiTheme="minorHAnsi" w:cstheme="minorHAnsi"/>
          <w:u w:val="single"/>
        </w:rPr>
      </w:pPr>
      <w:r w:rsidRPr="008D1065">
        <w:rPr>
          <w:rFonts w:asciiTheme="minorHAnsi" w:hAnsiTheme="minorHAnsi" w:cstheme="minorHAnsi"/>
          <w:u w:val="single"/>
        </w:rPr>
        <w:t>Pouczenie:</w:t>
      </w:r>
    </w:p>
    <w:p w:rsidR="008D1065" w:rsidRPr="008D1065" w:rsidRDefault="008D1065" w:rsidP="008D1065">
      <w:pPr>
        <w:pStyle w:val="Tekstpodstawowy2"/>
        <w:spacing w:line="240" w:lineRule="auto"/>
        <w:jc w:val="both"/>
        <w:rPr>
          <w:rFonts w:asciiTheme="minorHAnsi" w:hAnsiTheme="minorHAnsi" w:cstheme="minorHAnsi"/>
          <w:i/>
        </w:rPr>
      </w:pPr>
      <w:r w:rsidRPr="008D1065">
        <w:rPr>
          <w:rFonts w:asciiTheme="minorHAnsi" w:hAnsiTheme="minorHAnsi" w:cstheme="minorHAnsi"/>
          <w:i/>
        </w:rPr>
        <w:t>Od decyzji przysługuje zainteresowanemu odwołanie do Szefa Agencji Bezpieczeństwa Wewnętrznego wniesione za pośrednictwem organu wydającego decyzję, w terminie 14 dni od dnia jej doręczenia.</w:t>
      </w:r>
    </w:p>
    <w:p w:rsidR="008D1065" w:rsidRPr="008D1065" w:rsidRDefault="008D1065" w:rsidP="008D1065">
      <w:pPr>
        <w:rPr>
          <w:rFonts w:asciiTheme="minorHAnsi" w:hAnsiTheme="minorHAnsi" w:cstheme="minorHAnsi"/>
          <w:sz w:val="24"/>
          <w:szCs w:val="24"/>
        </w:rPr>
      </w:pPr>
    </w:p>
    <w:p w:rsidR="008D1065" w:rsidRPr="008D1065" w:rsidRDefault="008D1065" w:rsidP="008D1065">
      <w:pPr>
        <w:rPr>
          <w:rFonts w:asciiTheme="minorHAnsi" w:hAnsiTheme="minorHAnsi" w:cstheme="minorHAnsi"/>
          <w:b/>
          <w:u w:val="single"/>
        </w:rPr>
      </w:pPr>
      <w:r w:rsidRPr="008D1065">
        <w:rPr>
          <w:rFonts w:asciiTheme="minorHAnsi" w:hAnsiTheme="minorHAnsi" w:cstheme="minorHAnsi"/>
          <w:b/>
          <w:u w:val="single"/>
        </w:rPr>
        <w:t>Decyzję otrzymują:</w:t>
      </w:r>
    </w:p>
    <w:p w:rsidR="008D1065" w:rsidRPr="008D1065" w:rsidRDefault="008D1065" w:rsidP="008D1065">
      <w:pPr>
        <w:numPr>
          <w:ilvl w:val="1"/>
          <w:numId w:val="3"/>
        </w:numPr>
        <w:tabs>
          <w:tab w:val="clear" w:pos="1440"/>
          <w:tab w:val="num" w:pos="360"/>
        </w:tabs>
        <w:overflowPunct/>
        <w:autoSpaceDE/>
        <w:autoSpaceDN/>
        <w:adjustRightInd/>
        <w:ind w:left="360"/>
        <w:rPr>
          <w:rFonts w:asciiTheme="minorHAnsi" w:hAnsiTheme="minorHAnsi" w:cstheme="minorHAnsi"/>
        </w:rPr>
      </w:pPr>
      <w:r w:rsidRPr="008D1065">
        <w:rPr>
          <w:rFonts w:asciiTheme="minorHAnsi" w:hAnsiTheme="minorHAnsi" w:cstheme="minorHAnsi"/>
        </w:rPr>
        <w:t>osoba sprawdzana</w:t>
      </w:r>
    </w:p>
    <w:p w:rsidR="008D1065" w:rsidRPr="008D1065" w:rsidRDefault="008D1065" w:rsidP="008D1065">
      <w:pPr>
        <w:numPr>
          <w:ilvl w:val="1"/>
          <w:numId w:val="3"/>
        </w:numPr>
        <w:tabs>
          <w:tab w:val="clear" w:pos="1440"/>
          <w:tab w:val="num" w:pos="360"/>
        </w:tabs>
        <w:overflowPunct/>
        <w:autoSpaceDE/>
        <w:autoSpaceDN/>
        <w:adjustRightInd/>
        <w:ind w:left="360"/>
        <w:rPr>
          <w:rFonts w:asciiTheme="minorHAnsi" w:hAnsiTheme="minorHAnsi" w:cstheme="minorHAnsi"/>
        </w:rPr>
      </w:pPr>
      <w:r w:rsidRPr="008D1065">
        <w:rPr>
          <w:rFonts w:asciiTheme="minorHAnsi" w:hAnsiTheme="minorHAnsi" w:cstheme="minorHAnsi"/>
        </w:rPr>
        <w:t>a/a</w:t>
      </w:r>
    </w:p>
    <w:sectPr w:rsidR="008D1065" w:rsidRPr="008D10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EA47CBE" wp14:editId="775241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CD7C9C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CD7C9C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9AD0865" wp14:editId="6E27E00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CD7C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5" w:name="_Toc314002952"/>
    <w:bookmarkStart w:id="16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8D1065">
      <w:rPr>
        <w:rFonts w:asciiTheme="minorHAnsi" w:hAnsiTheme="minorHAnsi" w:cstheme="minorHAnsi"/>
        <w:b/>
        <w:color w:val="1F497D" w:themeColor="text2"/>
        <w:sz w:val="18"/>
      </w:rPr>
      <w:t>Postanowienie</w:t>
    </w:r>
    <w:r w:rsidR="008D1065" w:rsidRPr="008D1065">
      <w:rPr>
        <w:rFonts w:asciiTheme="minorHAnsi" w:hAnsiTheme="minorHAnsi" w:cstheme="minorHAnsi"/>
        <w:b/>
        <w:color w:val="1F497D" w:themeColor="text2"/>
        <w:sz w:val="18"/>
      </w:rPr>
      <w:t xml:space="preserve"> o zawieszaniu zwykłego postępowania sprawdzającego</w:t>
    </w:r>
    <w:bookmarkEnd w:id="15"/>
    <w:bookmarkEnd w:id="16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CD7C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3337"/>
    <w:multiLevelType w:val="hybridMultilevel"/>
    <w:tmpl w:val="D5FCA0F4"/>
    <w:lvl w:ilvl="0" w:tplc="0E6CB36E">
      <w:start w:val="1"/>
      <w:numFmt w:val="lowerLetter"/>
      <w:lvlText w:val="%1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300A5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xbn+hHGAK9nTZ9zdv21IPMErCao=" w:salt="1JolLXm+PVrw7qn3xRymJ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1E0"/>
    <w:rsid w:val="00182ADD"/>
    <w:rsid w:val="002D1C63"/>
    <w:rsid w:val="00373BC0"/>
    <w:rsid w:val="003C5BBA"/>
    <w:rsid w:val="004C1E3E"/>
    <w:rsid w:val="008D1065"/>
    <w:rsid w:val="008F508B"/>
    <w:rsid w:val="00AB2037"/>
    <w:rsid w:val="00B34EDD"/>
    <w:rsid w:val="00B65B2B"/>
    <w:rsid w:val="00CD7C9C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258-4202-4AD8-AB94-9B5A0B45E4CF}"/>
      </w:docPartPr>
      <w:docPartBody>
        <w:p w:rsidR="007D1635" w:rsidRDefault="001F303C"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A01B3-7B4B-403B-9BA8-A9CA2F83482E}"/>
      </w:docPartPr>
      <w:docPartBody>
        <w:p w:rsidR="007D1635" w:rsidRDefault="001F303C">
          <w:r w:rsidRPr="008050C8">
            <w:rPr>
              <w:rStyle w:val="Tekstzastpczy"/>
            </w:rPr>
            <w:t>Wybierz element.</w:t>
          </w:r>
        </w:p>
      </w:docPartBody>
    </w:docPart>
    <w:docPart>
      <w:docPartPr>
        <w:name w:val="3E10D1DEBF5E4939835499D0A7349E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AF8DE-BBE6-4E7E-942B-D8A2C3333FC0}"/>
      </w:docPartPr>
      <w:docPartBody>
        <w:p w:rsidR="007D1635" w:rsidRDefault="001F303C" w:rsidP="001F303C">
          <w:pPr>
            <w:pStyle w:val="3E10D1DEBF5E4939835499D0A7349E3E"/>
          </w:pPr>
          <w:r w:rsidRPr="008050C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1F303C"/>
    <w:rsid w:val="005B499D"/>
    <w:rsid w:val="006D3A6D"/>
    <w:rsid w:val="007D1635"/>
    <w:rsid w:val="00A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303C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303C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dcterms:created xsi:type="dcterms:W3CDTF">2014-06-11T06:04:00Z</dcterms:created>
  <dcterms:modified xsi:type="dcterms:W3CDTF">2014-08-21T11:25:00Z</dcterms:modified>
</cp:coreProperties>
</file>